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0ED85F">
      <w:pPr>
        <w:spacing w:after="0" w:line="240" w:lineRule="auto"/>
        <w:rPr>
          <w:rFonts w:eastAsia="Times New Roman" w:asciiTheme="majorHAnsi" w:hAnsiTheme="majorHAnsi" w:cstheme="majorHAnsi"/>
          <w:color w:val="333333"/>
          <w:szCs w:val="24"/>
          <w:lang w:val="en-US"/>
        </w:rPr>
      </w:pPr>
      <w:r>
        <w:rPr>
          <w:rFonts w:eastAsia="Times New Roman" w:asciiTheme="majorHAnsi" w:hAnsiTheme="majorHAnsi" w:cstheme="majorHAnsi"/>
          <w:b/>
          <w:bCs/>
          <w:color w:val="333333"/>
          <w:szCs w:val="24"/>
          <w:lang w:val="en-US"/>
        </w:rPr>
        <w:t>CÔNG   TY  ........................                  CỘNG HOÀ XÃ HỘI CHỦ NGHĨA VIỆT NAM</w:t>
      </w:r>
    </w:p>
    <w:p w14:paraId="7B709EDE">
      <w:pPr>
        <w:spacing w:after="0" w:line="240" w:lineRule="auto"/>
        <w:ind w:firstLine="720"/>
        <w:rPr>
          <w:rFonts w:eastAsia="Times New Roman" w:asciiTheme="majorHAnsi" w:hAnsiTheme="majorHAnsi" w:cstheme="majorHAnsi"/>
          <w:color w:val="333333"/>
          <w:szCs w:val="24"/>
          <w:lang w:val="en-US"/>
        </w:rPr>
      </w:pPr>
      <w:r>
        <w:rPr>
          <w:rFonts w:eastAsia="Times New Roman" w:asciiTheme="majorHAnsi" w:hAnsiTheme="majorHAnsi" w:cstheme="majorHAnsi"/>
          <w:b/>
          <w:bCs/>
          <w:color w:val="333333"/>
          <w:szCs w:val="24"/>
          <w:lang w:val="en-US"/>
        </w:rPr>
        <w:t>Số /CV- A                                                    Độc lập - Tự do - Hạnh phúc</w:t>
      </w:r>
    </w:p>
    <w:p w14:paraId="1325A9CC">
      <w:pPr>
        <w:spacing w:after="0" w:line="240" w:lineRule="auto"/>
        <w:rPr>
          <w:rFonts w:eastAsia="Times New Roman" w:asciiTheme="majorHAnsi" w:hAnsiTheme="majorHAnsi" w:cstheme="majorHAnsi"/>
          <w:color w:val="333333"/>
          <w:szCs w:val="24"/>
          <w:lang w:val="en-US"/>
        </w:rPr>
      </w:pPr>
      <w:r>
        <w:rPr>
          <w:rFonts w:eastAsia="Times New Roman" w:asciiTheme="majorHAnsi" w:hAnsiTheme="majorHAnsi" w:cstheme="majorHAnsi"/>
          <w:color w:val="333333"/>
          <w:szCs w:val="24"/>
          <w:lang w:val="en-US"/>
        </w:rPr>
        <w:t>                                                                                     -------------------------</w:t>
      </w:r>
    </w:p>
    <w:p w14:paraId="6FF22F1D">
      <w:pPr>
        <w:spacing w:after="0" w:line="240" w:lineRule="auto"/>
        <w:rPr>
          <w:rFonts w:eastAsia="Times New Roman" w:asciiTheme="majorHAnsi" w:hAnsiTheme="majorHAnsi" w:cstheme="majorHAnsi"/>
          <w:color w:val="333333"/>
          <w:szCs w:val="24"/>
          <w:lang w:val="en-US"/>
        </w:rPr>
      </w:pPr>
    </w:p>
    <w:p w14:paraId="280EE2A3">
      <w:pPr>
        <w:spacing w:after="0" w:line="240" w:lineRule="auto"/>
        <w:rPr>
          <w:rFonts w:eastAsia="Times New Roman" w:asciiTheme="majorHAnsi" w:hAnsiTheme="majorHAnsi" w:cstheme="majorHAnsi"/>
          <w:color w:val="333333"/>
          <w:szCs w:val="24"/>
          <w:lang w:val="en-US"/>
        </w:rPr>
      </w:pPr>
    </w:p>
    <w:p w14:paraId="5882BC55">
      <w:pPr>
        <w:spacing w:after="0" w:line="240" w:lineRule="auto"/>
        <w:jc w:val="right"/>
        <w:rPr>
          <w:rFonts w:eastAsia="Times New Roman" w:asciiTheme="majorHAnsi" w:hAnsiTheme="majorHAnsi" w:cstheme="majorHAnsi"/>
          <w:color w:val="333333"/>
          <w:szCs w:val="24"/>
          <w:lang w:val="en-US"/>
        </w:rPr>
      </w:pPr>
      <w:r>
        <w:rPr>
          <w:rFonts w:eastAsia="Times New Roman" w:asciiTheme="majorHAnsi" w:hAnsiTheme="majorHAnsi" w:cstheme="majorHAnsi"/>
          <w:color w:val="333333"/>
          <w:szCs w:val="24"/>
          <w:lang w:val="en-US"/>
        </w:rPr>
        <w:t>…….   ngày   .....   tháng năm   2018</w:t>
      </w:r>
    </w:p>
    <w:p w14:paraId="60484E90">
      <w:pPr>
        <w:spacing w:after="0" w:line="240" w:lineRule="auto"/>
        <w:rPr>
          <w:rFonts w:eastAsia="Times New Roman" w:asciiTheme="majorHAnsi" w:hAnsiTheme="majorHAnsi" w:cstheme="majorHAnsi"/>
          <w:color w:val="333333"/>
          <w:szCs w:val="24"/>
          <w:lang w:val="en-US"/>
        </w:rPr>
      </w:pPr>
    </w:p>
    <w:p w14:paraId="0A56F843">
      <w:pPr>
        <w:spacing w:after="0" w:line="240" w:lineRule="auto"/>
        <w:jc w:val="center"/>
        <w:rPr>
          <w:rFonts w:eastAsia="Times New Roman" w:asciiTheme="majorHAnsi" w:hAnsiTheme="majorHAnsi" w:cstheme="majorHAnsi"/>
          <w:color w:val="333333"/>
          <w:szCs w:val="24"/>
          <w:lang w:val="en-US"/>
        </w:rPr>
      </w:pPr>
      <w:r>
        <w:rPr>
          <w:rFonts w:eastAsia="Times New Roman" w:asciiTheme="majorHAnsi" w:hAnsiTheme="majorHAnsi" w:cstheme="majorHAnsi"/>
          <w:b/>
          <w:bCs/>
          <w:color w:val="333333"/>
          <w:szCs w:val="24"/>
          <w:lang w:val="en-US"/>
        </w:rPr>
        <w:t>CÔNG VĂN GIẢI TRÌNH</w:t>
      </w:r>
    </w:p>
    <w:p w14:paraId="698BA0FE">
      <w:pPr>
        <w:spacing w:after="0" w:line="240" w:lineRule="auto"/>
        <w:jc w:val="center"/>
        <w:rPr>
          <w:rFonts w:eastAsia="Times New Roman" w:asciiTheme="majorHAnsi" w:hAnsiTheme="majorHAnsi" w:cstheme="majorHAnsi"/>
          <w:color w:val="333333"/>
          <w:szCs w:val="24"/>
          <w:lang w:val="en-US"/>
        </w:rPr>
      </w:pPr>
      <w:r>
        <w:rPr>
          <w:rFonts w:eastAsia="Times New Roman" w:asciiTheme="majorHAnsi" w:hAnsiTheme="majorHAnsi" w:cstheme="majorHAnsi"/>
          <w:color w:val="333333"/>
          <w:szCs w:val="24"/>
          <w:lang w:val="en-US"/>
        </w:rPr>
        <w:t>( V/v:   Số người đóng bảo hiểm không bằng số người lao động thực tế tại Doanh nghiệp)</w:t>
      </w:r>
    </w:p>
    <w:p w14:paraId="14202A19">
      <w:pPr>
        <w:spacing w:before="100" w:beforeAutospacing="1" w:after="100" w:afterAutospacing="1" w:line="240" w:lineRule="auto"/>
        <w:jc w:val="center"/>
        <w:rPr>
          <w:rFonts w:eastAsia="Times New Roman" w:asciiTheme="majorHAnsi" w:hAnsiTheme="majorHAnsi" w:cstheme="majorHAnsi"/>
          <w:color w:val="333333"/>
          <w:szCs w:val="24"/>
          <w:lang w:val="en-US"/>
        </w:rPr>
      </w:pPr>
      <w:r>
        <w:rPr>
          <w:rFonts w:eastAsia="Times New Roman" w:asciiTheme="majorHAnsi" w:hAnsiTheme="majorHAnsi" w:cstheme="majorHAnsi"/>
          <w:b/>
          <w:bCs/>
          <w:color w:val="333333"/>
          <w:szCs w:val="24"/>
          <w:u w:val="single"/>
          <w:lang w:val="en-US"/>
        </w:rPr>
        <w:t>Kính gửi:</w:t>
      </w:r>
      <w:r>
        <w:rPr>
          <w:rFonts w:eastAsia="Times New Roman" w:asciiTheme="majorHAnsi" w:hAnsiTheme="majorHAnsi" w:cstheme="majorHAnsi"/>
          <w:b/>
          <w:bCs/>
          <w:color w:val="333333"/>
          <w:szCs w:val="24"/>
          <w:lang w:val="en-US"/>
        </w:rPr>
        <w:t> BẢO HIỂM XÃ HỘI QUẬN/HUYỆN......... </w:t>
      </w:r>
    </w:p>
    <w:p w14:paraId="45274236">
      <w:pPr>
        <w:spacing w:before="100" w:beforeAutospacing="1" w:after="100" w:afterAutospacing="1" w:line="240" w:lineRule="auto"/>
        <w:rPr>
          <w:rFonts w:eastAsia="Times New Roman" w:asciiTheme="majorHAnsi" w:hAnsiTheme="majorHAnsi" w:cstheme="majorHAnsi"/>
          <w:color w:val="333333"/>
          <w:szCs w:val="24"/>
          <w:lang w:val="en-US"/>
        </w:rPr>
      </w:pPr>
      <w:r>
        <w:rPr>
          <w:rFonts w:eastAsia="Times New Roman" w:asciiTheme="majorHAnsi" w:hAnsiTheme="majorHAnsi" w:cstheme="majorHAnsi"/>
          <w:color w:val="333333"/>
          <w:szCs w:val="24"/>
          <w:lang w:val="en-US"/>
        </w:rPr>
        <w:t>Tên Doanh nghiệp: CÔNG TY......</w:t>
      </w:r>
    </w:p>
    <w:p w14:paraId="639FD7A9">
      <w:pPr>
        <w:spacing w:after="0" w:line="240" w:lineRule="auto"/>
        <w:rPr>
          <w:rFonts w:eastAsia="Times New Roman" w:asciiTheme="majorHAnsi" w:hAnsiTheme="majorHAnsi" w:cstheme="majorHAnsi"/>
          <w:color w:val="333333"/>
          <w:szCs w:val="24"/>
          <w:lang w:val="en-US"/>
        </w:rPr>
      </w:pPr>
      <w:r>
        <w:rPr>
          <w:rFonts w:eastAsia="Times New Roman" w:asciiTheme="majorHAnsi" w:hAnsiTheme="majorHAnsi" w:cstheme="majorHAnsi"/>
          <w:color w:val="333333"/>
          <w:szCs w:val="24"/>
          <w:lang w:val="en-US"/>
        </w:rPr>
        <w:t>Người đại diện theo pháp luật: ................       Chức vụ: Giám đốc</w:t>
      </w:r>
    </w:p>
    <w:p w14:paraId="0416860E">
      <w:pPr>
        <w:spacing w:before="100" w:beforeAutospacing="1" w:after="100" w:afterAutospacing="1" w:line="240" w:lineRule="auto"/>
        <w:rPr>
          <w:rFonts w:eastAsia="Times New Roman" w:asciiTheme="majorHAnsi" w:hAnsiTheme="majorHAnsi" w:cstheme="majorHAnsi"/>
          <w:color w:val="333333"/>
          <w:szCs w:val="24"/>
          <w:lang w:val="en-US"/>
        </w:rPr>
      </w:pPr>
      <w:r>
        <w:rPr>
          <w:rFonts w:eastAsia="Times New Roman" w:asciiTheme="majorHAnsi" w:hAnsiTheme="majorHAnsi" w:cstheme="majorHAnsi"/>
          <w:color w:val="333333"/>
          <w:szCs w:val="24"/>
          <w:lang w:val="en-US"/>
        </w:rPr>
        <w:t>Địa chỉ trụ sở chính: .................</w:t>
      </w:r>
      <w:bookmarkStart w:id="0" w:name="_GoBack"/>
      <w:bookmarkEnd w:id="0"/>
      <w:r>
        <w:rPr>
          <w:rFonts w:eastAsia="Times New Roman" w:asciiTheme="majorHAnsi" w:hAnsiTheme="majorHAnsi" w:cstheme="majorHAnsi"/>
          <w:color w:val="333333"/>
          <w:szCs w:val="24"/>
          <w:lang w:val="en-US"/>
        </w:rPr>
        <w:t>...........................   Tỉnh/ TP............</w:t>
      </w:r>
    </w:p>
    <w:p w14:paraId="54126768">
      <w:pPr>
        <w:spacing w:after="0" w:line="240" w:lineRule="auto"/>
        <w:rPr>
          <w:rFonts w:eastAsia="Times New Roman" w:asciiTheme="majorHAnsi" w:hAnsiTheme="majorHAnsi" w:cstheme="majorHAnsi"/>
          <w:color w:val="333333"/>
          <w:szCs w:val="24"/>
          <w:lang w:val="en-US"/>
        </w:rPr>
      </w:pPr>
      <w:r>
        <w:rPr>
          <w:rFonts w:eastAsia="Times New Roman" w:asciiTheme="majorHAnsi" w:hAnsiTheme="majorHAnsi" w:cstheme="majorHAnsi"/>
          <w:color w:val="333333"/>
          <w:szCs w:val="24"/>
          <w:lang w:val="en-US"/>
        </w:rPr>
        <w:t>Điện thoại: .............................               Fax:...................</w:t>
      </w:r>
    </w:p>
    <w:p w14:paraId="705A6F47">
      <w:pPr>
        <w:spacing w:before="100" w:beforeAutospacing="1" w:after="100" w:afterAutospacing="1" w:line="240" w:lineRule="auto"/>
        <w:rPr>
          <w:rFonts w:eastAsia="Times New Roman" w:asciiTheme="majorHAnsi" w:hAnsiTheme="majorHAnsi" w:cstheme="majorHAnsi"/>
          <w:color w:val="333333"/>
          <w:szCs w:val="24"/>
          <w:lang w:val="en-US"/>
        </w:rPr>
      </w:pPr>
      <w:r>
        <w:rPr>
          <w:rFonts w:eastAsia="Times New Roman" w:asciiTheme="majorHAnsi" w:hAnsiTheme="majorHAnsi" w:cstheme="majorHAnsi"/>
          <w:color w:val="333333"/>
          <w:szCs w:val="24"/>
          <w:lang w:val="en-US"/>
        </w:rPr>
        <w:t>Mã số thuế:...............</w:t>
      </w:r>
    </w:p>
    <w:p w14:paraId="6BE407C8">
      <w:pPr>
        <w:spacing w:after="0" w:line="240" w:lineRule="auto"/>
        <w:rPr>
          <w:rFonts w:eastAsia="Times New Roman" w:asciiTheme="majorHAnsi" w:hAnsiTheme="majorHAnsi" w:cstheme="majorHAnsi"/>
          <w:color w:val="333333"/>
          <w:szCs w:val="24"/>
          <w:lang w:val="en-US"/>
        </w:rPr>
      </w:pPr>
      <w:r>
        <w:rPr>
          <w:rFonts w:eastAsia="Times New Roman" w:asciiTheme="majorHAnsi" w:hAnsiTheme="majorHAnsi" w:cstheme="majorHAnsi"/>
          <w:color w:val="333333"/>
          <w:szCs w:val="24"/>
          <w:lang w:val="en-US"/>
        </w:rPr>
        <w:t>Ngày 09/11/2018 Công ty chúng tôi có nhận được Công văn số     của Bảo hiểm xã hội Quận/Huyện ..; Trong công văn yêu cầu Công ty chúng tôi giải trình về số người lao động hiện đang tham gia bảo hiểm không bằng số người trên hồ sơ khai thuế, báo cáo thuế và quyết toán thuế TNCN.</w:t>
      </w:r>
    </w:p>
    <w:p w14:paraId="278D8EA1">
      <w:pPr>
        <w:spacing w:before="100" w:beforeAutospacing="1" w:after="100" w:afterAutospacing="1" w:line="240" w:lineRule="auto"/>
        <w:rPr>
          <w:rFonts w:eastAsia="Times New Roman" w:asciiTheme="majorHAnsi" w:hAnsiTheme="majorHAnsi" w:cstheme="majorHAnsi"/>
          <w:color w:val="333333"/>
          <w:szCs w:val="24"/>
          <w:lang w:val="en-US"/>
        </w:rPr>
      </w:pPr>
      <w:r>
        <w:rPr>
          <w:rFonts w:eastAsia="Times New Roman" w:asciiTheme="majorHAnsi" w:hAnsiTheme="majorHAnsi" w:cstheme="majorHAnsi"/>
          <w:color w:val="333333"/>
          <w:szCs w:val="24"/>
          <w:lang w:val="en-US"/>
        </w:rPr>
        <w:t>Công ty chúng tôi xin giải trình về việc này như sau:</w:t>
      </w:r>
    </w:p>
    <w:p w14:paraId="0A4AA422">
      <w:pPr>
        <w:spacing w:before="100" w:beforeAutospacing="1" w:after="100" w:afterAutospacing="1" w:line="240" w:lineRule="auto"/>
        <w:rPr>
          <w:rFonts w:eastAsia="Times New Roman" w:asciiTheme="majorHAnsi" w:hAnsiTheme="majorHAnsi" w:cstheme="majorHAnsi"/>
          <w:color w:val="333333"/>
          <w:szCs w:val="24"/>
          <w:lang w:val="en-US"/>
        </w:rPr>
      </w:pPr>
      <w:r>
        <w:rPr>
          <w:rFonts w:eastAsia="Times New Roman" w:asciiTheme="majorHAnsi" w:hAnsiTheme="majorHAnsi" w:cstheme="majorHAnsi"/>
          <w:color w:val="333333"/>
          <w:szCs w:val="24"/>
          <w:lang w:val="en-US"/>
        </w:rPr>
        <w:t>- Hiện tại Công ty chúng tôi có số người lao động là người ký hợp đồng thử việc;</w:t>
      </w:r>
    </w:p>
    <w:p w14:paraId="31A5AB49">
      <w:pPr>
        <w:spacing w:before="100" w:beforeAutospacing="1" w:after="100" w:afterAutospacing="1" w:line="240" w:lineRule="auto"/>
        <w:rPr>
          <w:rFonts w:eastAsia="Times New Roman" w:asciiTheme="majorHAnsi" w:hAnsiTheme="majorHAnsi" w:cstheme="majorHAnsi"/>
          <w:color w:val="333333"/>
          <w:szCs w:val="24"/>
          <w:lang w:val="en-US"/>
        </w:rPr>
      </w:pPr>
      <w:r>
        <w:rPr>
          <w:rFonts w:eastAsia="Times New Roman" w:asciiTheme="majorHAnsi" w:hAnsiTheme="majorHAnsi" w:cstheme="majorHAnsi"/>
          <w:color w:val="333333"/>
          <w:szCs w:val="24"/>
          <w:lang w:val="en-US"/>
        </w:rPr>
        <w:t>- Có người là cộng tác viên;</w:t>
      </w:r>
    </w:p>
    <w:p w14:paraId="453EADE4">
      <w:pPr>
        <w:spacing w:before="100" w:beforeAutospacing="1" w:after="100" w:afterAutospacing="1" w:line="240" w:lineRule="auto"/>
        <w:rPr>
          <w:rFonts w:eastAsia="Times New Roman" w:asciiTheme="majorHAnsi" w:hAnsiTheme="majorHAnsi" w:cstheme="majorHAnsi"/>
          <w:color w:val="333333"/>
          <w:szCs w:val="24"/>
          <w:lang w:val="en-US"/>
        </w:rPr>
      </w:pPr>
      <w:r>
        <w:rPr>
          <w:rFonts w:eastAsia="Times New Roman" w:asciiTheme="majorHAnsi" w:hAnsiTheme="majorHAnsi" w:cstheme="majorHAnsi"/>
          <w:color w:val="333333"/>
          <w:szCs w:val="24"/>
          <w:lang w:val="en-US"/>
        </w:rPr>
        <w:t>- Có người là lao động thời vụ;</w:t>
      </w:r>
    </w:p>
    <w:p w14:paraId="456F960F">
      <w:pPr>
        <w:spacing w:before="100" w:beforeAutospacing="1" w:after="100" w:afterAutospacing="1" w:line="240" w:lineRule="auto"/>
        <w:rPr>
          <w:rFonts w:eastAsia="Times New Roman" w:asciiTheme="majorHAnsi" w:hAnsiTheme="majorHAnsi" w:cstheme="majorHAnsi"/>
          <w:color w:val="333333"/>
          <w:szCs w:val="24"/>
          <w:lang w:val="en-US"/>
        </w:rPr>
      </w:pPr>
      <w:r>
        <w:rPr>
          <w:rFonts w:eastAsia="Times New Roman" w:asciiTheme="majorHAnsi" w:hAnsiTheme="majorHAnsi" w:cstheme="majorHAnsi"/>
          <w:color w:val="333333"/>
          <w:szCs w:val="24"/>
          <w:lang w:val="en-US"/>
        </w:rPr>
        <w:t>- Có người nhận khoán (Việc này có thể bỏ);</w:t>
      </w:r>
    </w:p>
    <w:p w14:paraId="700D50D2">
      <w:pPr>
        <w:spacing w:before="100" w:beforeAutospacing="1" w:after="100" w:afterAutospacing="1" w:line="240" w:lineRule="auto"/>
        <w:rPr>
          <w:rFonts w:eastAsia="Times New Roman" w:asciiTheme="majorHAnsi" w:hAnsiTheme="majorHAnsi" w:cstheme="majorHAnsi"/>
          <w:color w:val="333333"/>
          <w:szCs w:val="24"/>
          <w:lang w:val="en-US"/>
        </w:rPr>
      </w:pPr>
      <w:r>
        <w:rPr>
          <w:rFonts w:eastAsia="Times New Roman" w:asciiTheme="majorHAnsi" w:hAnsiTheme="majorHAnsi" w:cstheme="majorHAnsi"/>
          <w:color w:val="333333"/>
          <w:szCs w:val="24"/>
          <w:lang w:val="en-US"/>
        </w:rPr>
        <w:t>- Có người lao động đã nghỉ hưu;</w:t>
      </w:r>
    </w:p>
    <w:p w14:paraId="3F1BCDC2">
      <w:pPr>
        <w:spacing w:after="0" w:line="240" w:lineRule="auto"/>
        <w:rPr>
          <w:rFonts w:eastAsia="Times New Roman" w:asciiTheme="majorHAnsi" w:hAnsiTheme="majorHAnsi" w:cstheme="majorHAnsi"/>
          <w:color w:val="333333"/>
          <w:szCs w:val="24"/>
          <w:lang w:val="en-US"/>
        </w:rPr>
      </w:pPr>
      <w:r>
        <w:rPr>
          <w:rFonts w:eastAsia="Times New Roman" w:asciiTheme="majorHAnsi" w:hAnsiTheme="majorHAnsi" w:cstheme="majorHAnsi"/>
          <w:color w:val="333333"/>
          <w:szCs w:val="24"/>
          <w:lang w:val="en-US"/>
        </w:rPr>
        <w:t>- Có người lao động không muốn đóng bảo hiểm và xin trả thẳng vào lương;</w:t>
      </w:r>
    </w:p>
    <w:p w14:paraId="6F54074E">
      <w:pPr>
        <w:spacing w:after="0" w:line="240" w:lineRule="auto"/>
        <w:rPr>
          <w:rFonts w:eastAsia="Times New Roman" w:asciiTheme="majorHAnsi" w:hAnsiTheme="majorHAnsi" w:cstheme="majorHAnsi"/>
          <w:color w:val="333333"/>
          <w:szCs w:val="24"/>
          <w:lang w:val="en-US"/>
        </w:rPr>
      </w:pPr>
      <w:r>
        <w:rPr>
          <w:rFonts w:eastAsia="Times New Roman" w:asciiTheme="majorHAnsi" w:hAnsiTheme="majorHAnsi" w:cstheme="majorHAnsi"/>
          <w:color w:val="333333"/>
          <w:szCs w:val="24"/>
          <w:lang w:val="en-US"/>
        </w:rPr>
        <w:t>- ....</w:t>
      </w:r>
    </w:p>
    <w:p w14:paraId="29DE3EE2">
      <w:pPr>
        <w:spacing w:before="100" w:beforeAutospacing="1" w:after="100" w:afterAutospacing="1" w:line="240" w:lineRule="auto"/>
        <w:rPr>
          <w:rFonts w:eastAsia="Times New Roman" w:asciiTheme="majorHAnsi" w:hAnsiTheme="majorHAnsi" w:cstheme="majorHAnsi"/>
          <w:color w:val="333333"/>
          <w:szCs w:val="24"/>
          <w:lang w:val="en-US"/>
        </w:rPr>
      </w:pPr>
      <w:r>
        <w:rPr>
          <w:rFonts w:eastAsia="Times New Roman" w:asciiTheme="majorHAnsi" w:hAnsiTheme="majorHAnsi" w:cstheme="majorHAnsi"/>
          <w:b/>
          <w:bCs/>
          <w:color w:val="333333"/>
          <w:szCs w:val="24"/>
          <w:lang w:val="en-US"/>
        </w:rPr>
        <w:t>Do vậy:</w:t>
      </w:r>
    </w:p>
    <w:p w14:paraId="2B25BCAD">
      <w:pPr>
        <w:spacing w:before="100" w:beforeAutospacing="1" w:after="100" w:afterAutospacing="1" w:line="240" w:lineRule="auto"/>
        <w:rPr>
          <w:rFonts w:eastAsia="Times New Roman" w:asciiTheme="majorHAnsi" w:hAnsiTheme="majorHAnsi" w:cstheme="majorHAnsi"/>
          <w:color w:val="333333"/>
          <w:szCs w:val="24"/>
          <w:lang w:val="en-US"/>
        </w:rPr>
      </w:pPr>
      <w:r>
        <w:rPr>
          <w:rFonts w:eastAsia="Times New Roman" w:asciiTheme="majorHAnsi" w:hAnsiTheme="majorHAnsi" w:cstheme="majorHAnsi"/>
          <w:color w:val="333333"/>
          <w:szCs w:val="24"/>
          <w:lang w:val="en-US"/>
        </w:rPr>
        <w:t>- Những người thử việc thì Công ty chúng tôi sẽ báo tăng bảo hiểm cho họ sau khi người lao động qua thời gian thử việc.</w:t>
      </w:r>
    </w:p>
    <w:p w14:paraId="2A83F3A9">
      <w:pPr>
        <w:spacing w:before="100" w:beforeAutospacing="1" w:after="100" w:afterAutospacing="1" w:line="240" w:lineRule="auto"/>
        <w:rPr>
          <w:rFonts w:eastAsia="Times New Roman" w:asciiTheme="majorHAnsi" w:hAnsiTheme="majorHAnsi" w:cstheme="majorHAnsi"/>
          <w:color w:val="333333"/>
          <w:szCs w:val="24"/>
          <w:lang w:val="en-US"/>
        </w:rPr>
      </w:pPr>
      <w:r>
        <w:rPr>
          <w:rFonts w:eastAsia="Times New Roman" w:asciiTheme="majorHAnsi" w:hAnsiTheme="majorHAnsi" w:cstheme="majorHAnsi"/>
          <w:color w:val="333333"/>
          <w:szCs w:val="24"/>
          <w:lang w:val="en-US"/>
        </w:rPr>
        <w:t>- Những người là cộng tác viên, lao động thời vụ thì Công ty cũng có chính sách đãi ngộ và lương thưởng phù hợp với Hợp đồng lao động và phù hợp với luật hiện hành.</w:t>
      </w:r>
    </w:p>
    <w:p w14:paraId="30B2500E">
      <w:pPr>
        <w:spacing w:before="100" w:beforeAutospacing="1" w:after="100" w:afterAutospacing="1" w:line="240" w:lineRule="auto"/>
        <w:rPr>
          <w:rFonts w:eastAsia="Times New Roman" w:asciiTheme="majorHAnsi" w:hAnsiTheme="majorHAnsi" w:cstheme="majorHAnsi"/>
          <w:color w:val="333333"/>
          <w:szCs w:val="24"/>
          <w:lang w:val="en-US"/>
        </w:rPr>
      </w:pPr>
      <w:r>
        <w:rPr>
          <w:rFonts w:eastAsia="Times New Roman" w:asciiTheme="majorHAnsi" w:hAnsiTheme="majorHAnsi" w:cstheme="majorHAnsi"/>
          <w:color w:val="333333"/>
          <w:szCs w:val="24"/>
          <w:lang w:val="en-US"/>
        </w:rPr>
        <w:t>- Những người đã nghỉ hưu và những người không muốn đóng bảo hiểm thì Công ty đã trả phần bảo hiểm vào lương cho người lao động. Những trường hợp này đã có thể hiện trong hợp đồng lao động.</w:t>
      </w:r>
    </w:p>
    <w:p w14:paraId="1F2DCAE2">
      <w:pPr>
        <w:spacing w:after="0" w:line="240" w:lineRule="auto"/>
        <w:rPr>
          <w:rFonts w:eastAsia="Times New Roman" w:asciiTheme="majorHAnsi" w:hAnsiTheme="majorHAnsi" w:cstheme="majorHAnsi"/>
          <w:color w:val="333333"/>
          <w:szCs w:val="24"/>
          <w:lang w:val="en-US"/>
        </w:rPr>
      </w:pPr>
      <w:r>
        <w:rPr>
          <w:rFonts w:eastAsia="Times New Roman" w:asciiTheme="majorHAnsi" w:hAnsiTheme="majorHAnsi" w:cstheme="majorHAnsi"/>
          <w:color w:val="333333"/>
          <w:szCs w:val="24"/>
          <w:lang w:val="en-US"/>
        </w:rPr>
        <w:t>Công ty xin làm Biên bản giải trình này. Nếu cơ quan bảo hiểm cần thêm hồ sơ nào thì Công ty sẽ cung cấp đầy đủ. </w:t>
      </w:r>
    </w:p>
    <w:p w14:paraId="0787D3A2">
      <w:pPr>
        <w:spacing w:before="100" w:beforeAutospacing="1" w:after="100" w:afterAutospacing="1" w:line="240" w:lineRule="auto"/>
        <w:rPr>
          <w:rFonts w:eastAsia="Times New Roman" w:asciiTheme="majorHAnsi" w:hAnsiTheme="majorHAnsi" w:cstheme="majorHAnsi"/>
          <w:color w:val="333333"/>
          <w:szCs w:val="24"/>
          <w:lang w:val="en-US"/>
        </w:rPr>
      </w:pPr>
      <w:r>
        <w:rPr>
          <w:rFonts w:eastAsia="Times New Roman" w:asciiTheme="majorHAnsi" w:hAnsiTheme="majorHAnsi" w:cstheme="majorHAnsi"/>
          <w:color w:val="333333"/>
          <w:szCs w:val="24"/>
          <w:lang w:val="en-US"/>
        </w:rPr>
        <w:t>Trân trọng cảm ơn!</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08"/>
        <w:gridCol w:w="4508"/>
      </w:tblGrid>
      <w:tr w14:paraId="2124F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08" w:type="dxa"/>
          </w:tcPr>
          <w:p w14:paraId="50B9CD53">
            <w:pPr>
              <w:spacing w:before="100" w:beforeAutospacing="1" w:after="100" w:afterAutospacing="1" w:line="240" w:lineRule="auto"/>
              <w:rPr>
                <w:rFonts w:eastAsia="Times New Roman" w:asciiTheme="majorHAnsi" w:hAnsiTheme="majorHAnsi" w:cstheme="majorHAnsi"/>
                <w:b/>
                <w:color w:val="333333"/>
                <w:szCs w:val="24"/>
                <w:lang w:val="en-US"/>
              </w:rPr>
            </w:pPr>
            <w:r>
              <w:rPr>
                <w:rFonts w:eastAsia="Times New Roman" w:asciiTheme="majorHAnsi" w:hAnsiTheme="majorHAnsi" w:cstheme="majorHAnsi"/>
                <w:b/>
                <w:color w:val="333333"/>
                <w:szCs w:val="24"/>
                <w:u w:val="single"/>
                <w:lang w:val="en-US"/>
              </w:rPr>
              <w:t>Nơi nhận</w:t>
            </w:r>
            <w:r>
              <w:rPr>
                <w:rFonts w:eastAsia="Times New Roman" w:asciiTheme="majorHAnsi" w:hAnsiTheme="majorHAnsi" w:cstheme="majorHAnsi"/>
                <w:b/>
                <w:color w:val="333333"/>
                <w:szCs w:val="24"/>
                <w:lang w:val="en-US"/>
              </w:rPr>
              <w:t xml:space="preserve">: </w:t>
            </w:r>
          </w:p>
          <w:p w14:paraId="08E1634D">
            <w:pPr>
              <w:spacing w:before="100" w:beforeAutospacing="1" w:after="100" w:afterAutospacing="1" w:line="240" w:lineRule="auto"/>
              <w:rPr>
                <w:rFonts w:eastAsia="Times New Roman" w:asciiTheme="majorHAnsi" w:hAnsiTheme="majorHAnsi" w:cstheme="majorHAnsi"/>
                <w:color w:val="333333"/>
                <w:szCs w:val="24"/>
                <w:lang w:val="en-US"/>
              </w:rPr>
            </w:pPr>
            <w:r>
              <w:rPr>
                <w:rFonts w:eastAsia="Times New Roman" w:asciiTheme="majorHAnsi" w:hAnsiTheme="majorHAnsi" w:cstheme="majorHAnsi"/>
                <w:color w:val="333333"/>
                <w:szCs w:val="24"/>
                <w:lang w:val="en-US"/>
              </w:rPr>
              <w:t>- Như trên;</w:t>
            </w:r>
          </w:p>
          <w:p w14:paraId="39879940">
            <w:pPr>
              <w:spacing w:before="100" w:beforeAutospacing="1" w:after="100" w:afterAutospacing="1" w:line="240" w:lineRule="auto"/>
              <w:rPr>
                <w:rFonts w:eastAsia="Times New Roman" w:asciiTheme="majorHAnsi" w:hAnsiTheme="majorHAnsi" w:cstheme="majorHAnsi"/>
                <w:color w:val="333333"/>
                <w:szCs w:val="24"/>
                <w:lang w:val="en-US"/>
              </w:rPr>
            </w:pPr>
            <w:r>
              <w:rPr>
                <w:rFonts w:eastAsia="Times New Roman" w:asciiTheme="majorHAnsi" w:hAnsiTheme="majorHAnsi" w:cstheme="majorHAnsi"/>
                <w:color w:val="333333"/>
                <w:szCs w:val="24"/>
                <w:lang w:val="en-US"/>
              </w:rPr>
              <w:t>- Lưu;</w:t>
            </w:r>
          </w:p>
        </w:tc>
        <w:tc>
          <w:tcPr>
            <w:tcW w:w="4508" w:type="dxa"/>
          </w:tcPr>
          <w:p w14:paraId="5726F60D">
            <w:pPr>
              <w:spacing w:before="100" w:beforeAutospacing="1" w:after="100" w:afterAutospacing="1" w:line="240" w:lineRule="auto"/>
              <w:jc w:val="center"/>
              <w:rPr>
                <w:rFonts w:eastAsia="Times New Roman" w:asciiTheme="majorHAnsi" w:hAnsiTheme="majorHAnsi" w:cstheme="majorHAnsi"/>
                <w:b/>
                <w:color w:val="333333"/>
                <w:szCs w:val="24"/>
                <w:lang w:val="en-US"/>
              </w:rPr>
            </w:pPr>
            <w:r>
              <w:rPr>
                <w:rFonts w:eastAsia="Times New Roman" w:asciiTheme="majorHAnsi" w:hAnsiTheme="majorHAnsi" w:cstheme="majorHAnsi"/>
                <w:b/>
                <w:color w:val="333333"/>
                <w:szCs w:val="24"/>
                <w:lang w:val="en-US"/>
              </w:rPr>
              <w:t>Đại diện công ty</w:t>
            </w:r>
          </w:p>
          <w:p w14:paraId="0C55B4FF">
            <w:pPr>
              <w:spacing w:before="100" w:beforeAutospacing="1" w:after="100" w:afterAutospacing="1" w:line="240" w:lineRule="auto"/>
              <w:jc w:val="center"/>
              <w:rPr>
                <w:rFonts w:eastAsia="Times New Roman" w:asciiTheme="majorHAnsi" w:hAnsiTheme="majorHAnsi" w:cstheme="majorHAnsi"/>
                <w:color w:val="333333"/>
                <w:szCs w:val="24"/>
                <w:lang w:val="en-US"/>
              </w:rPr>
            </w:pPr>
            <w:r>
              <w:rPr>
                <w:rFonts w:eastAsia="Times New Roman" w:asciiTheme="majorHAnsi" w:hAnsiTheme="majorHAnsi" w:cstheme="majorHAnsi"/>
                <w:b/>
                <w:color w:val="333333"/>
                <w:szCs w:val="24"/>
                <w:lang w:val="en-US"/>
              </w:rPr>
              <w:t>Giám đốc</w:t>
            </w:r>
          </w:p>
        </w:tc>
      </w:tr>
    </w:tbl>
    <w:p w14:paraId="2F990E38">
      <w:pPr>
        <w:rPr>
          <w:rFonts w:asciiTheme="majorHAnsi" w:hAnsiTheme="majorHAnsi" w:cstheme="majorHAnsi"/>
          <w:szCs w:val="24"/>
          <w:lang w:val="en-US"/>
        </w:rPr>
      </w:pPr>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A3"/>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B68"/>
    <w:rsid w:val="00701FAF"/>
    <w:rsid w:val="00915EBF"/>
    <w:rsid w:val="009F4B68"/>
    <w:rsid w:val="0F220FB9"/>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Theme="minorEastAsia" w:cstheme="minorBidi"/>
      <w:sz w:val="24"/>
      <w:szCs w:val="22"/>
      <w:lang w:val="vi-VN"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Normal (Web)"/>
    <w:basedOn w:val="1"/>
    <w:semiHidden/>
    <w:unhideWhenUsed/>
    <w:uiPriority w:val="99"/>
    <w:pPr>
      <w:spacing w:before="100" w:beforeAutospacing="1" w:after="100" w:afterAutospacing="1" w:line="240" w:lineRule="auto"/>
    </w:pPr>
    <w:rPr>
      <w:rFonts w:ascii="Times New Roman" w:hAnsi="Times New Roman" w:eastAsia="Times New Roman" w:cs="Times New Roman"/>
      <w:szCs w:val="24"/>
      <w:lang w:val="en-US"/>
    </w:rPr>
  </w:style>
  <w:style w:type="character" w:styleId="5">
    <w:name w:val="Strong"/>
    <w:basedOn w:val="2"/>
    <w:qFormat/>
    <w:uiPriority w:val="22"/>
    <w:rPr>
      <w:b/>
      <w:bCs/>
    </w:rPr>
  </w:style>
  <w:style w:type="table" w:styleId="6">
    <w:name w:val="Table Grid"/>
    <w:basedOn w:val="3"/>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380</Words>
  <Characters>1510</Characters>
  <Lines>14</Lines>
  <Paragraphs>4</Paragraphs>
  <TotalTime>2</TotalTime>
  <ScaleCrop>false</ScaleCrop>
  <LinksUpToDate>false</LinksUpToDate>
  <CharactersWithSpaces>2053</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2024-07-02T10:15:00Z</dcterms:created>
  <dc:creator>Thu Hằng</dc:creator>
  <cp:lastModifiedBy>Ngọc Phương Thảo</cp:lastModifiedBy>
  <dcterms:modified xsi:type="dcterms:W3CDTF">2026-08-21T09:47:49Z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eyJoZGlkIjoiYTY5MTY3NDBmMzQ5YzczZDBiOTJkNDNmMjViNGY5OTAiLCJ1c2VySWQiOiIxMzkyMzA2NzM3MzkwIn0=</vt:lpwstr>
  </property>
  <property fmtid="{D5CDD505-2E9C-101B-9397-08002B2CF9AE}" pid="3" name="KSOProductBuildVer">
    <vt:lpwstr>1033-12.1.0.28032</vt:lpwstr>
  </property>
  <property fmtid="{D5CDD505-2E9C-101B-9397-08002B2CF9AE}" pid="4" name="ICV">
    <vt:lpwstr>F0D1518863924045BC11A09EAC6E4CD9_12</vt:lpwstr>
  </property>
</Properties>
</file>